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9CA4" w14:textId="77777777" w:rsidR="00194CC8" w:rsidRPr="0043183C" w:rsidRDefault="00194CC8" w:rsidP="0043183C">
      <w:pPr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955DFF" w14:textId="1A3AE23A" w:rsidR="0043183C" w:rsidRPr="0043183C" w:rsidRDefault="0043183C" w:rsidP="0043183C">
      <w:pPr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</w:rPr>
        <w:t xml:space="preserve">ATO DECLARATÓRIO DE INEXIGIBILIDADE DE LICITAÇÃO Nº </w:t>
      </w:r>
      <w:r w:rsidR="001B14B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E434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3183C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4349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843C15A" w14:textId="77777777" w:rsidR="0043183C" w:rsidRDefault="0043183C" w:rsidP="0043183C">
      <w:pPr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148F5D" w14:textId="77777777" w:rsidR="00A439DB" w:rsidRPr="0043183C" w:rsidRDefault="00A439DB" w:rsidP="0043183C">
      <w:pPr>
        <w:suppressAutoHyphens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5D58A3" w14:textId="60058F7A" w:rsidR="0043183C" w:rsidRPr="0043183C" w:rsidRDefault="0043183C" w:rsidP="0043183C">
      <w:pPr>
        <w:suppressAutoHyphens/>
        <w:autoSpaceDE/>
        <w:autoSpaceDN/>
        <w:adjustRightInd/>
        <w:ind w:left="4253"/>
        <w:jc w:val="both"/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</w:pPr>
      <w:r w:rsidRPr="0043183C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“Declara para os devidos fins </w:t>
      </w:r>
      <w:bookmarkStart w:id="0" w:name="_Hlk78793714"/>
      <w:r w:rsidR="001B14B3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a </w:t>
      </w:r>
      <w:r w:rsidR="00AD3461" w:rsidRPr="00AD3461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Contratação de Licenças de uso do Banco de Dados do Sistema “Banco de Preços</w:t>
      </w:r>
      <w:r w:rsidR="00EA7F58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,</w:t>
      </w:r>
      <w:r w:rsidRPr="0043183C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bookmarkEnd w:id="0"/>
      <w:r w:rsidRPr="0043183C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mediante inexigibilidade de licitação, conforme disposto no artigo </w:t>
      </w:r>
      <w:r w:rsidR="001B14B3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74, inciso I</w:t>
      </w:r>
      <w:r w:rsidRPr="0043183C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, da Lei </w:t>
      </w:r>
      <w:r w:rsidR="001B14B3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14.133/</w:t>
      </w:r>
      <w:proofErr w:type="gramStart"/>
      <w:r w:rsidR="00EA7F58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21</w:t>
      </w:r>
      <w:r w:rsidR="00EA7F58" w:rsidRPr="0043183C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.”</w:t>
      </w:r>
      <w:proofErr w:type="gramEnd"/>
    </w:p>
    <w:p w14:paraId="7A1E2EDE" w14:textId="77777777" w:rsidR="0043183C" w:rsidRPr="0043183C" w:rsidRDefault="0043183C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F8E9B0" w14:textId="77777777" w:rsid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A38DF" w14:textId="77777777" w:rsidR="00A439DB" w:rsidRPr="0043183C" w:rsidRDefault="00A439DB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FE6713" w14:textId="18F2B13B" w:rsidR="0043183C" w:rsidRPr="0043183C" w:rsidRDefault="0043183C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Considerando </w:t>
      </w:r>
      <w:r w:rsidR="00E43494" w:rsidRPr="0054324E">
        <w:rPr>
          <w:rFonts w:ascii="Times New Roman" w:hAnsi="Times New Roman" w:cs="Times New Roman"/>
          <w:bCs/>
          <w:sz w:val="23"/>
          <w:szCs w:val="23"/>
        </w:rPr>
        <w:t>a</w:t>
      </w:r>
      <w:r w:rsidR="00E43494" w:rsidRPr="005432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43494" w:rsidRPr="0054324E">
        <w:rPr>
          <w:rFonts w:ascii="Times New Roman" w:hAnsi="Times New Roman" w:cs="Times New Roman"/>
          <w:sz w:val="23"/>
          <w:szCs w:val="23"/>
        </w:rPr>
        <w:t xml:space="preserve">solicitação </w:t>
      </w:r>
      <w:r w:rsidR="00E43494">
        <w:rPr>
          <w:rFonts w:ascii="Times New Roman" w:hAnsi="Times New Roman" w:cs="Times New Roman"/>
          <w:sz w:val="23"/>
          <w:szCs w:val="23"/>
        </w:rPr>
        <w:t>do responsável pela Gestão de administração, Sr. Niremberg Antônio Rodrigues Araújo</w:t>
      </w:r>
      <w:r w:rsidR="009B7EB3">
        <w:rPr>
          <w:rFonts w:ascii="Times New Roman" w:hAnsi="Times New Roman"/>
          <w:sz w:val="24"/>
        </w:rPr>
        <w:t xml:space="preserve">, que informa a necessidade da aquisição de </w:t>
      </w:r>
      <w:r w:rsidR="00AD3461">
        <w:rPr>
          <w:rFonts w:ascii="Times New Roman" w:hAnsi="Times New Roman"/>
          <w:sz w:val="24"/>
        </w:rPr>
        <w:t>serviços/produtos</w:t>
      </w:r>
      <w:r w:rsidR="00373537">
        <w:rPr>
          <w:rFonts w:ascii="Times New Roman" w:hAnsi="Times New Roman"/>
          <w:sz w:val="24"/>
        </w:rPr>
        <w:t>.</w:t>
      </w:r>
    </w:p>
    <w:p w14:paraId="3B170138" w14:textId="77777777" w:rsidR="0043183C" w:rsidRPr="0043183C" w:rsidRDefault="0043183C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95207" w14:textId="69E72607" w:rsidR="0043183C" w:rsidRDefault="0043183C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 w:rsidR="009B7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E50">
        <w:rPr>
          <w:rFonts w:ascii="Times New Roman" w:eastAsia="Times New Roman" w:hAnsi="Times New Roman" w:cs="Times New Roman"/>
          <w:sz w:val="24"/>
          <w:szCs w:val="24"/>
        </w:rPr>
        <w:t xml:space="preserve">que o </w:t>
      </w:r>
      <w:r w:rsidR="00FD4E50" w:rsidRPr="00FD4E50">
        <w:rPr>
          <w:rFonts w:ascii="Times New Roman" w:eastAsia="Times New Roman" w:hAnsi="Times New Roman" w:cs="Times New Roman"/>
          <w:sz w:val="24"/>
          <w:szCs w:val="24"/>
        </w:rPr>
        <w:t xml:space="preserve">objeto </w:t>
      </w:r>
      <w:r w:rsidR="00FD4E50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A44A5F" w:rsidRPr="00FD4E50">
        <w:rPr>
          <w:rFonts w:ascii="Times New Roman" w:eastAsia="Times New Roman" w:hAnsi="Times New Roman" w:cs="Times New Roman"/>
          <w:sz w:val="24"/>
          <w:szCs w:val="24"/>
        </w:rPr>
        <w:t>Contratação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4A5F" w:rsidRPr="00FD4E50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D4E50" w:rsidRPr="00FD4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A6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 xml:space="preserve"> acessos às</w:t>
      </w:r>
      <w:r w:rsidR="00FD4E50" w:rsidRPr="00FD4E50">
        <w:rPr>
          <w:rFonts w:ascii="Times New Roman" w:eastAsia="Times New Roman" w:hAnsi="Times New Roman" w:cs="Times New Roman"/>
          <w:sz w:val="24"/>
          <w:szCs w:val="24"/>
        </w:rPr>
        <w:t xml:space="preserve"> Licenças de uso do Banco de Dados do Sistema “Banco de Preços” para a realização de pesquisa de preços para referenciar as contratações realizadas pela 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>Prefeitura Municipal de</w:t>
      </w:r>
      <w:r w:rsidR="00FD4E50" w:rsidRPr="00FD4E50">
        <w:rPr>
          <w:rFonts w:ascii="Times New Roman" w:eastAsia="Times New Roman" w:hAnsi="Times New Roman" w:cs="Times New Roman"/>
          <w:sz w:val="24"/>
          <w:szCs w:val="24"/>
        </w:rPr>
        <w:t xml:space="preserve"> Catalão – Go.</w:t>
      </w:r>
    </w:p>
    <w:p w14:paraId="6AAAFB03" w14:textId="3C6C8C57" w:rsidR="00FD4E50" w:rsidRDefault="00FD4E50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0AED0" w14:textId="29498915" w:rsidR="00FD4E50" w:rsidRDefault="00FD4E50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E50">
        <w:rPr>
          <w:rFonts w:ascii="Times New Roman" w:eastAsia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</w:t>
      </w:r>
      <w:r w:rsidRPr="00FD4E50"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 w:rsidR="003A5A6C" w:rsidRPr="00FD4E50">
        <w:rPr>
          <w:rFonts w:ascii="Times New Roman" w:eastAsia="Times New Roman" w:hAnsi="Times New Roman" w:cs="Times New Roman"/>
          <w:sz w:val="24"/>
          <w:szCs w:val="24"/>
        </w:rPr>
        <w:t>se faz</w:t>
      </w:r>
      <w:r w:rsidRPr="00FD4E50">
        <w:rPr>
          <w:rFonts w:ascii="Times New Roman" w:eastAsia="Times New Roman" w:hAnsi="Times New Roman" w:cs="Times New Roman"/>
          <w:sz w:val="24"/>
          <w:szCs w:val="24"/>
        </w:rPr>
        <w:t xml:space="preserve"> necessária a contratação para a realização de pesquisas de preços nos processos de compras da 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>Prefeitura</w:t>
      </w:r>
      <w:r w:rsidRPr="00FD4E50">
        <w:rPr>
          <w:rFonts w:ascii="Times New Roman" w:eastAsia="Times New Roman" w:hAnsi="Times New Roman" w:cs="Times New Roman"/>
          <w:sz w:val="24"/>
          <w:szCs w:val="24"/>
        </w:rPr>
        <w:t xml:space="preserve"> Municipal de Catalão – Go, visto que com a oportunidade de consulta ao Banco de Preços, pretende-se que as aquisições sejam mais eficazes, transparentes e econômicas posto que o Banco de Preços atende adequadamente à lei, assim como detém um importante instrumento de economia para os gastos, pois reflete uma montagem real embasada de preços.</w:t>
      </w:r>
    </w:p>
    <w:p w14:paraId="69D0E31B" w14:textId="77777777" w:rsidR="00FD4E50" w:rsidRPr="0043183C" w:rsidRDefault="00FD4E50" w:rsidP="00041588">
      <w:pPr>
        <w:widowControl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CB7A2" w14:textId="6CCEBF79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</w:rPr>
        <w:t>Considerando</w:t>
      </w:r>
      <w:r w:rsidRPr="0043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C46">
        <w:rPr>
          <w:rFonts w:ascii="Times New Roman" w:eastAsia="Times New Roman" w:hAnsi="Times New Roman" w:cs="Times New Roman"/>
          <w:sz w:val="24"/>
          <w:szCs w:val="24"/>
        </w:rPr>
        <w:t>que foi elaborado o competente Termo de Referência que contém os requisitos básicos para a referida contratação, a justificativa de preços, a declaração de existência de saldo orçamentário suficiente e a comprovação de fornecedor exclusivo, tudo na melhor forma recomendada</w:t>
      </w:r>
      <w:r w:rsidRPr="004318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D679F" w14:textId="77777777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C8D122" w14:textId="3214ACD7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</w:rPr>
        <w:t>Considerando</w:t>
      </w:r>
      <w:r w:rsidRPr="0043183C">
        <w:rPr>
          <w:rFonts w:ascii="Times New Roman" w:eastAsia="Times New Roman" w:hAnsi="Times New Roman" w:cs="Times New Roman"/>
          <w:sz w:val="24"/>
          <w:szCs w:val="24"/>
        </w:rPr>
        <w:t xml:space="preserve">, a necessidade da formalização legal do </w:t>
      </w:r>
      <w:r w:rsidR="00F34C46">
        <w:rPr>
          <w:rFonts w:ascii="Times New Roman" w:eastAsia="Times New Roman" w:hAnsi="Times New Roman" w:cs="Times New Roman"/>
          <w:sz w:val="24"/>
          <w:szCs w:val="24"/>
        </w:rPr>
        <w:t>procedimento para contratação dos referidos insumos/produtos</w:t>
      </w:r>
      <w:r w:rsidRPr="0043183C">
        <w:rPr>
          <w:rFonts w:ascii="Times New Roman" w:eastAsia="Times New Roman" w:hAnsi="Times New Roman" w:cs="Times New Roman"/>
          <w:sz w:val="24"/>
          <w:szCs w:val="24"/>
        </w:rPr>
        <w:t>, a fim de atender de forma prudente a legislação vigente e a orientação do Egrégio Tribunal de Contas dos Municípios do Estado de Goiás - TCM/GO;</w:t>
      </w:r>
    </w:p>
    <w:p w14:paraId="150BEFD4" w14:textId="77777777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F31528" w14:textId="3B704CE0" w:rsidR="009608B6" w:rsidRPr="00DA6ABB" w:rsidRDefault="00041588" w:rsidP="00041588">
      <w:pPr>
        <w:pStyle w:val="SemEspaamento"/>
        <w:widowControl w:val="0"/>
        <w:tabs>
          <w:tab w:val="left" w:pos="567"/>
          <w:tab w:val="left" w:pos="851"/>
          <w:tab w:val="left" w:pos="1701"/>
        </w:tabs>
        <w:suppressAutoHyphens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9608B6" w:rsidRPr="00672D66">
        <w:rPr>
          <w:rFonts w:ascii="Times New Roman" w:hAnsi="Times New Roman"/>
          <w:b/>
          <w:bCs/>
          <w:sz w:val="24"/>
          <w:szCs w:val="24"/>
        </w:rPr>
        <w:t>Considerando</w:t>
      </w:r>
      <w:r w:rsidR="009608B6">
        <w:rPr>
          <w:rFonts w:ascii="Times New Roman" w:hAnsi="Times New Roman"/>
          <w:sz w:val="24"/>
          <w:szCs w:val="24"/>
        </w:rPr>
        <w:t xml:space="preserve"> a Declaração de Exclusividade fornecida pela </w:t>
      </w:r>
      <w:r w:rsidR="00FD4E50">
        <w:rPr>
          <w:rFonts w:ascii="Times New Roman" w:hAnsi="Times New Roman"/>
          <w:sz w:val="24"/>
          <w:szCs w:val="24"/>
        </w:rPr>
        <w:t>ABES (Associação Brasileira das Empresas de Software</w:t>
      </w:r>
      <w:r w:rsidR="009608B6" w:rsidRPr="00DA6ABB">
        <w:rPr>
          <w:rFonts w:ascii="Times New Roman" w:hAnsi="Times New Roman"/>
          <w:color w:val="000000" w:themeColor="text1"/>
          <w:sz w:val="24"/>
          <w:szCs w:val="24"/>
        </w:rPr>
        <w:t xml:space="preserve">) na qual </w:t>
      </w:r>
      <w:r w:rsidR="00FD4E50">
        <w:rPr>
          <w:rFonts w:ascii="Times New Roman" w:hAnsi="Times New Roman"/>
          <w:color w:val="000000" w:themeColor="text1"/>
          <w:sz w:val="24"/>
          <w:szCs w:val="24"/>
        </w:rPr>
        <w:t>atesta que a empresa NP Tecnologia e Gestão de Dados LTDA é a única desenvolvedora e detentora dos direitos autorais e de comercialização, autorizada a comercializar em todo território nacional o programa para computador BANCO DE PREÇOS e a prestar os serviços relativos a esse programa</w:t>
      </w:r>
      <w:r w:rsidR="009608B6" w:rsidRPr="00DA6A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5FC4FC4" w14:textId="58B1B997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76C93" w14:textId="453A4AE7" w:rsidR="0043183C" w:rsidRDefault="00041588" w:rsidP="000A5044">
      <w:pPr>
        <w:pStyle w:val="SemEspaamento"/>
        <w:widowControl w:val="0"/>
        <w:tabs>
          <w:tab w:val="left" w:pos="1701"/>
        </w:tabs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</w:t>
      </w:r>
      <w:r w:rsidR="00DC2F39" w:rsidRPr="0043183C">
        <w:rPr>
          <w:rFonts w:ascii="Times New Roman" w:eastAsia="Times New Roman" w:hAnsi="Times New Roman"/>
          <w:b/>
          <w:sz w:val="24"/>
          <w:szCs w:val="24"/>
        </w:rPr>
        <w:t>Considerando</w:t>
      </w:r>
      <w:r w:rsidR="00DC2F39" w:rsidRPr="0043183C">
        <w:rPr>
          <w:rFonts w:ascii="Times New Roman" w:eastAsia="Times New Roman" w:hAnsi="Times New Roman"/>
          <w:sz w:val="24"/>
          <w:szCs w:val="24"/>
        </w:rPr>
        <w:t xml:space="preserve"> </w:t>
      </w:r>
      <w:r w:rsidR="00DC2F39">
        <w:rPr>
          <w:rFonts w:ascii="Times New Roman" w:eastAsia="Times New Roman" w:hAnsi="Times New Roman"/>
          <w:sz w:val="24"/>
          <w:szCs w:val="24"/>
        </w:rPr>
        <w:t>que fundamento legal para a contratação se dá nos termos do</w:t>
      </w:r>
      <w:r w:rsidR="00DC2F39">
        <w:rPr>
          <w:rFonts w:ascii="Times New Roman" w:hAnsi="Times New Roman"/>
          <w:sz w:val="24"/>
          <w:szCs w:val="24"/>
        </w:rPr>
        <w:t>, art. 74,</w:t>
      </w:r>
      <w:r w:rsidR="0029203F" w:rsidRPr="0029203F">
        <w:rPr>
          <w:rFonts w:ascii="Times New Roman" w:hAnsi="Times New Roman"/>
          <w:sz w:val="24"/>
          <w:szCs w:val="24"/>
        </w:rPr>
        <w:t xml:space="preserve"> </w:t>
      </w:r>
      <w:r w:rsidR="0029203F">
        <w:rPr>
          <w:rFonts w:ascii="Times New Roman" w:hAnsi="Times New Roman"/>
          <w:sz w:val="24"/>
          <w:szCs w:val="24"/>
        </w:rPr>
        <w:t>inciso I, parágrafo</w:t>
      </w:r>
      <w:r w:rsidR="00DC2F39">
        <w:rPr>
          <w:rFonts w:ascii="Times New Roman" w:hAnsi="Times New Roman"/>
          <w:sz w:val="24"/>
          <w:szCs w:val="24"/>
        </w:rPr>
        <w:t xml:space="preserve"> 1º, da Lei nº14.133/21;</w:t>
      </w:r>
    </w:p>
    <w:p w14:paraId="5809D18A" w14:textId="0BB87786" w:rsidR="0029203F" w:rsidRDefault="0029203F" w:rsidP="00041588">
      <w:pPr>
        <w:suppressAutoHyphens/>
        <w:autoSpaceDE/>
        <w:autoSpaceDN/>
        <w:adjustRightInd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66EA13A" w14:textId="4AE207D4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0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DECLAR</w:t>
      </w:r>
      <w:r w:rsidR="0029203F" w:rsidRPr="0029203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29203F" w:rsidRPr="0029203F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81334C">
        <w:rPr>
          <w:rFonts w:ascii="Times New Roman" w:eastAsia="Times New Roman" w:hAnsi="Times New Roman" w:cs="Times New Roman"/>
          <w:sz w:val="24"/>
          <w:szCs w:val="24"/>
        </w:rPr>
        <w:t xml:space="preserve"> inexigibilidade de licitação para a contratação da Empresa </w:t>
      </w:r>
      <w:r w:rsidR="00FD4E50">
        <w:rPr>
          <w:rFonts w:ascii="Times New Roman" w:hAnsi="Times New Roman"/>
          <w:color w:val="000000" w:themeColor="text1"/>
          <w:sz w:val="24"/>
          <w:szCs w:val="24"/>
        </w:rPr>
        <w:t xml:space="preserve">NP Tecnologia e Gestão de Dados LTDA </w:t>
      </w:r>
      <w:r w:rsidR="00A439DB">
        <w:rPr>
          <w:rFonts w:ascii="Times New Roman" w:eastAsia="Times New Roman" w:hAnsi="Times New Roman" w:cs="Times New Roman"/>
          <w:sz w:val="24"/>
          <w:szCs w:val="24"/>
        </w:rPr>
        <w:t xml:space="preserve">pessoa jurídica de direito privado, inscrita no CNPJ nº </w:t>
      </w:r>
      <w:r w:rsidR="00FD4E50">
        <w:rPr>
          <w:rFonts w:ascii="Times New Roman" w:eastAsia="Times New Roman" w:hAnsi="Times New Roman" w:cs="Times New Roman"/>
          <w:sz w:val="24"/>
          <w:szCs w:val="24"/>
        </w:rPr>
        <w:t>07.797.967/0001-95</w:t>
      </w:r>
      <w:r w:rsidR="0081334C">
        <w:rPr>
          <w:rFonts w:ascii="Times New Roman" w:eastAsia="Times New Roman" w:hAnsi="Times New Roman" w:cs="Times New Roman"/>
          <w:sz w:val="24"/>
          <w:szCs w:val="24"/>
        </w:rPr>
        <w:t xml:space="preserve">, visando a aquisição 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826B7">
        <w:rPr>
          <w:rFonts w:ascii="Times New Roman" w:eastAsia="Times New Roman" w:hAnsi="Times New Roman" w:cs="Times New Roman"/>
          <w:sz w:val="24"/>
          <w:szCs w:val="24"/>
        </w:rPr>
        <w:t>05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26B7">
        <w:rPr>
          <w:rFonts w:ascii="Times New Roman" w:eastAsia="Times New Roman" w:hAnsi="Times New Roman" w:cs="Times New Roman"/>
          <w:sz w:val="24"/>
          <w:szCs w:val="24"/>
        </w:rPr>
        <w:t>cinco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 xml:space="preserve">) acessos às 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 xml:space="preserve">licenças </w:t>
      </w:r>
      <w:r w:rsidR="00A44A5F" w:rsidRPr="00F11ED0">
        <w:rPr>
          <w:rFonts w:ascii="Times New Roman" w:hAnsi="Times New Roman"/>
          <w:bCs/>
          <w:sz w:val="24"/>
          <w:szCs w:val="24"/>
        </w:rPr>
        <w:t>de uso do Banco de Dados do Sistema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 xml:space="preserve">  BANCO DE PREÇOS</w:t>
      </w:r>
      <w:r w:rsidR="0081334C">
        <w:rPr>
          <w:rFonts w:ascii="Times New Roman" w:eastAsia="Times New Roman" w:hAnsi="Times New Roman" w:cs="Times New Roman"/>
          <w:sz w:val="24"/>
          <w:szCs w:val="24"/>
        </w:rPr>
        <w:t>, atendendo as disposições contidas no Termo de Referência, consistindo especialmente nos procedimentos em lei, devendo cumprir as obrigações na forma e condições delineadas, tudo nos termos do art. 74, inciso I, parágrafo 1º</w:t>
      </w:r>
      <w:r w:rsidRPr="00BF3C2E">
        <w:rPr>
          <w:rFonts w:ascii="Times New Roman" w:eastAsia="Times New Roman" w:hAnsi="Times New Roman" w:cs="Times New Roman"/>
          <w:sz w:val="24"/>
          <w:szCs w:val="24"/>
        </w:rPr>
        <w:t xml:space="preserve">, de maneira imediata, no </w:t>
      </w:r>
      <w:r w:rsidRPr="00BF3C2E">
        <w:rPr>
          <w:rFonts w:ascii="Times New Roman" w:eastAsia="Times New Roman" w:hAnsi="Times New Roman" w:cs="Times New Roman"/>
          <w:b/>
          <w:sz w:val="24"/>
          <w:szCs w:val="24"/>
        </w:rPr>
        <w:t>VALOR GLOBAL DE R$</w:t>
      </w:r>
      <w:r w:rsidR="00EE1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26B7">
        <w:rPr>
          <w:rFonts w:ascii="Times New Roman" w:eastAsia="Times New Roman" w:hAnsi="Times New Roman" w:cs="Times New Roman"/>
          <w:b/>
          <w:sz w:val="24"/>
          <w:szCs w:val="24"/>
        </w:rPr>
        <w:t>64.575,00</w:t>
      </w:r>
      <w:r w:rsidR="0029120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826B7">
        <w:rPr>
          <w:rFonts w:ascii="Times New Roman" w:eastAsia="Times New Roman" w:hAnsi="Times New Roman" w:cs="Times New Roman"/>
          <w:b/>
          <w:sz w:val="24"/>
          <w:szCs w:val="24"/>
        </w:rPr>
        <w:t>sessenta e quatro mil e quinhentos e setenta e cinco reais</w:t>
      </w:r>
      <w:r w:rsidR="0029120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F3C2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D2C2308" w14:textId="77777777" w:rsidR="0043183C" w:rsidRPr="0043183C" w:rsidRDefault="0043183C" w:rsidP="00041588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792BD48D" w14:textId="738B3E84" w:rsidR="0043183C" w:rsidRPr="0043183C" w:rsidRDefault="0029203F" w:rsidP="00041588">
      <w:pPr>
        <w:suppressAutoHyphens/>
        <w:autoSpaceDE/>
        <w:autoSpaceDN/>
        <w:adjustRightInd/>
        <w:ind w:right="-1" w:firstLine="170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29203F">
        <w:rPr>
          <w:rFonts w:ascii="Times New Roman" w:eastAsia="Times New Roman" w:hAnsi="Times New Roman" w:cs="Times New Roman"/>
          <w:b/>
          <w:bCs/>
          <w:sz w:val="24"/>
          <w:szCs w:val="24"/>
        </w:rPr>
        <w:t>HOMOLOGO A INEXIGIBILIDADE DE LICITAÇÃO Nº 00</w:t>
      </w:r>
      <w:r w:rsidR="00E4349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9203F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E4349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do que dispões o art. 71, IV da Lei nº 14.133/21 e </w:t>
      </w:r>
      <w:r w:rsidRPr="0029203F">
        <w:rPr>
          <w:rFonts w:ascii="Times New Roman" w:eastAsia="Times New Roman" w:hAnsi="Times New Roman" w:cs="Times New Roman"/>
          <w:b/>
          <w:bCs/>
          <w:sz w:val="24"/>
          <w:szCs w:val="24"/>
        </w:rPr>
        <w:t>DETERMINO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publicação deste Ato Declaratório e Homologação no Site Eletrônico do Município de Catalão – Goiás e no Portal Nacional de Contratações Públicas – PNCP, para fins de publicidade e transparência, nos termos do artigo 54 e 72, 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>parágrafo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único da Lei nº 14.133/21</w:t>
      </w:r>
      <w:r w:rsidR="008675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860EA6" w14:textId="77777777" w:rsidR="0043183C" w:rsidRPr="0043183C" w:rsidRDefault="0043183C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B6DBF" w14:textId="77777777" w:rsidR="00A755EE" w:rsidRDefault="00A755EE" w:rsidP="0043183C">
      <w:pPr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ECBFA9" w14:textId="29AF67F6" w:rsidR="0043183C" w:rsidRPr="0043183C" w:rsidRDefault="0043183C" w:rsidP="0043183C">
      <w:pPr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83C">
        <w:rPr>
          <w:rFonts w:ascii="Times New Roman" w:eastAsia="Times New Roman" w:hAnsi="Times New Roman" w:cs="Times New Roman"/>
          <w:sz w:val="24"/>
          <w:szCs w:val="24"/>
        </w:rPr>
        <w:t xml:space="preserve">Catalão-GO, </w:t>
      </w:r>
      <w:r w:rsidR="00C70352">
        <w:rPr>
          <w:rFonts w:ascii="Times New Roman" w:eastAsia="Times New Roman" w:hAnsi="Times New Roman" w:cs="Times New Roman"/>
          <w:sz w:val="24"/>
          <w:szCs w:val="24"/>
        </w:rPr>
        <w:t>07</w:t>
      </w:r>
      <w:r w:rsidR="00A44A5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70352">
        <w:rPr>
          <w:rFonts w:ascii="Times New Roman" w:eastAsia="Times New Roman" w:hAnsi="Times New Roman" w:cs="Times New Roman"/>
          <w:sz w:val="24"/>
          <w:szCs w:val="24"/>
        </w:rPr>
        <w:t xml:space="preserve">março </w:t>
      </w:r>
      <w:r w:rsidR="008675B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9120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434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1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18991" w14:textId="77391944" w:rsidR="0043183C" w:rsidRDefault="0043183C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8B2FCD" w14:textId="4AB5AD1B" w:rsidR="00194CC8" w:rsidRDefault="00194CC8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EB249" w14:textId="77777777" w:rsidR="00194CC8" w:rsidRDefault="00194CC8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CC026" w14:textId="77777777" w:rsidR="00A439DB" w:rsidRPr="0043183C" w:rsidRDefault="00A439DB" w:rsidP="0043183C">
      <w:pPr>
        <w:suppressAutoHyphens/>
        <w:autoSpaceDE/>
        <w:autoSpaceDN/>
        <w:adjustRightInd/>
        <w:ind w:firstLine="17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00ABB" w14:textId="16C10DC7" w:rsidR="0043183C" w:rsidRPr="0043183C" w:rsidRDefault="0043183C" w:rsidP="0043183C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18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</w:t>
      </w:r>
    </w:p>
    <w:p w14:paraId="5DB853D7" w14:textId="3498CCD9" w:rsidR="0043183C" w:rsidRPr="00E43494" w:rsidRDefault="00E43494" w:rsidP="0043183C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34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Jamil Torquato Pereira</w:t>
      </w:r>
    </w:p>
    <w:p w14:paraId="037549E2" w14:textId="1E1E63E8" w:rsidR="0043183C" w:rsidRPr="0043183C" w:rsidRDefault="00A755EE" w:rsidP="0043183C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Secretári</w:t>
      </w:r>
      <w:r w:rsidR="00E43494">
        <w:rPr>
          <w:rFonts w:ascii="Times New Roman" w:eastAsia="Calibri" w:hAnsi="Times New Roman" w:cs="Times New Roman"/>
          <w:sz w:val="24"/>
          <w:szCs w:val="24"/>
          <w:lang w:eastAsia="en-US"/>
        </w:rPr>
        <w:t>o Municipal de Administração</w:t>
      </w:r>
    </w:p>
    <w:p w14:paraId="0E2FB74C" w14:textId="0B81FAFF" w:rsidR="008675BE" w:rsidRPr="00D47DFD" w:rsidRDefault="00E43494" w:rsidP="0043183C">
      <w:pPr>
        <w:suppressAutoHyphens/>
        <w:autoSpaceDE/>
        <w:autoSpaceDN/>
        <w:adjustRightInd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Prefeitura Municipal de </w:t>
      </w:r>
      <w:r w:rsidR="008675BE">
        <w:rPr>
          <w:rFonts w:ascii="Times New Roman" w:eastAsia="Times New Roman" w:hAnsi="Times New Roman" w:cs="Times New Roman"/>
          <w:sz w:val="24"/>
          <w:szCs w:val="24"/>
        </w:rPr>
        <w:t>Catalão – Go.</w:t>
      </w:r>
    </w:p>
    <w:sectPr w:rsidR="008675BE" w:rsidRPr="00D47DFD" w:rsidSect="009B0EDC">
      <w:headerReference w:type="default" r:id="rId7"/>
      <w:footerReference w:type="default" r:id="rId8"/>
      <w:pgSz w:w="11906" w:h="16838"/>
      <w:pgMar w:top="1843" w:right="1701" w:bottom="568" w:left="1701" w:header="562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E4174" w14:textId="77777777" w:rsidR="001A2734" w:rsidRDefault="001A2734" w:rsidP="008F40D1">
      <w:r>
        <w:separator/>
      </w:r>
    </w:p>
  </w:endnote>
  <w:endnote w:type="continuationSeparator" w:id="0">
    <w:p w14:paraId="620039CB" w14:textId="77777777" w:rsidR="001A2734" w:rsidRDefault="001A2734" w:rsidP="008F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FC1FB" w14:textId="77777777" w:rsidR="00E90803" w:rsidRDefault="00E90803" w:rsidP="008F40D1">
    <w:pPr>
      <w:pStyle w:val="Rodap"/>
    </w:pPr>
    <w:r>
      <w:t>___________________________________________________________________________</w:t>
    </w:r>
  </w:p>
  <w:p w14:paraId="6E57111D" w14:textId="5DF6AA83" w:rsidR="00E90803" w:rsidRPr="000C3C78" w:rsidRDefault="00E43494" w:rsidP="000C3C7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Nassin Agel, nº 505 - Centro</w:t>
    </w:r>
    <w:r w:rsidR="00E90803" w:rsidRPr="009B5139">
      <w:rPr>
        <w:sz w:val="16"/>
        <w:szCs w:val="16"/>
      </w:rPr>
      <w:t xml:space="preserve">, </w:t>
    </w:r>
    <w:r w:rsidR="00F7777F">
      <w:rPr>
        <w:sz w:val="16"/>
        <w:szCs w:val="16"/>
      </w:rPr>
      <w:t>CEP nº 75.70</w:t>
    </w:r>
    <w:r>
      <w:rPr>
        <w:sz w:val="16"/>
        <w:szCs w:val="16"/>
      </w:rPr>
      <w:t>1</w:t>
    </w:r>
    <w:r w:rsidR="00F7777F">
      <w:rPr>
        <w:sz w:val="16"/>
        <w:szCs w:val="16"/>
      </w:rPr>
      <w:t>-</w:t>
    </w:r>
    <w:r>
      <w:rPr>
        <w:sz w:val="16"/>
        <w:szCs w:val="16"/>
      </w:rPr>
      <w:t>050</w:t>
    </w:r>
    <w:r w:rsidR="00F7777F">
      <w:rPr>
        <w:sz w:val="16"/>
        <w:szCs w:val="16"/>
      </w:rPr>
      <w:t>, Catalão-GO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A624C" w14:textId="77777777" w:rsidR="001A2734" w:rsidRDefault="001A2734" w:rsidP="008F40D1">
      <w:r>
        <w:separator/>
      </w:r>
    </w:p>
  </w:footnote>
  <w:footnote w:type="continuationSeparator" w:id="0">
    <w:p w14:paraId="51144030" w14:textId="77777777" w:rsidR="001A2734" w:rsidRDefault="001A2734" w:rsidP="008F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521" w14:textId="77777777" w:rsidR="00E31CDE" w:rsidRDefault="00E31CDE" w:rsidP="00E31CDE">
    <w:pPr>
      <w:pStyle w:val="Cabealho"/>
      <w:jc w:val="both"/>
      <w:rPr>
        <w:sz w:val="18"/>
        <w:szCs w:val="18"/>
      </w:rPr>
    </w:pPr>
    <w:r>
      <w:rPr>
        <w:noProof/>
      </w:rPr>
      <w:drawing>
        <wp:inline distT="0" distB="0" distL="0" distR="0" wp14:anchorId="4E7E1A78" wp14:editId="56CA5166">
          <wp:extent cx="2103120" cy="540385"/>
          <wp:effectExtent l="0" t="0" r="0" b="0"/>
          <wp:docPr id="1" name="Imagem 1" descr="PREFEITURA MUNICIPAL DE CATALÃ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REFEITURA MUNICIPAL DE CATALÃ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9ABA9" w14:textId="77777777" w:rsidR="00E31CDE" w:rsidRDefault="00E31CDE" w:rsidP="00E31CDE">
    <w:pPr>
      <w:contextualSpacing/>
      <w:jc w:val="right"/>
      <w:rPr>
        <w:rFonts w:ascii="Cambria" w:hAnsi="Cambria" w:cs="Aharoni"/>
        <w:b/>
        <w:color w:val="000000"/>
        <w:sz w:val="24"/>
        <w:szCs w:val="24"/>
      </w:rPr>
    </w:pPr>
    <w:r w:rsidRPr="00A83C18">
      <w:rPr>
        <w:rFonts w:ascii="Cambria" w:hAnsi="Cambria" w:cs="Aharoni"/>
        <w:b/>
        <w:color w:val="000000"/>
        <w:sz w:val="24"/>
        <w:szCs w:val="24"/>
      </w:rPr>
      <w:t xml:space="preserve">Estado de Goiás </w:t>
    </w:r>
  </w:p>
  <w:p w14:paraId="501B31DC" w14:textId="77777777" w:rsidR="00E31CDE" w:rsidRDefault="00E31CDE" w:rsidP="00E31CDE">
    <w:pPr>
      <w:contextualSpacing/>
      <w:jc w:val="right"/>
      <w:rPr>
        <w:rFonts w:ascii="Cambria" w:hAnsi="Cambria" w:cs="Aharoni"/>
        <w:b/>
        <w:color w:val="000000"/>
        <w:sz w:val="24"/>
        <w:szCs w:val="24"/>
      </w:rPr>
    </w:pPr>
    <w:r>
      <w:rPr>
        <w:rFonts w:ascii="Cambria" w:hAnsi="Cambria" w:cs="Aharoni"/>
        <w:b/>
        <w:color w:val="000000"/>
        <w:sz w:val="24"/>
        <w:szCs w:val="24"/>
      </w:rPr>
      <w:t>Prefeitura</w:t>
    </w:r>
    <w:r w:rsidRPr="00A83C18">
      <w:rPr>
        <w:rFonts w:ascii="Cambria" w:hAnsi="Cambria" w:cs="Aharoni"/>
        <w:b/>
        <w:color w:val="000000"/>
        <w:sz w:val="24"/>
        <w:szCs w:val="24"/>
      </w:rPr>
      <w:t xml:space="preserve"> Municipal de </w:t>
    </w:r>
    <w:r>
      <w:rPr>
        <w:rFonts w:ascii="Cambria" w:hAnsi="Cambria" w:cs="Aharoni"/>
        <w:b/>
        <w:color w:val="000000"/>
        <w:sz w:val="24"/>
        <w:szCs w:val="24"/>
      </w:rPr>
      <w:t>Catalão</w:t>
    </w:r>
  </w:p>
  <w:p w14:paraId="3E5498FE" w14:textId="77777777" w:rsidR="00E31CDE" w:rsidRPr="00403BDC" w:rsidRDefault="00E31CDE" w:rsidP="00E31CDE">
    <w:pPr>
      <w:contextualSpacing/>
      <w:jc w:val="right"/>
      <w:rPr>
        <w:sz w:val="18"/>
        <w:szCs w:val="18"/>
      </w:rPr>
    </w:pPr>
    <w:r>
      <w:rPr>
        <w:rFonts w:ascii="Cambria" w:hAnsi="Cambria" w:cs="Aharoni"/>
        <w:b/>
        <w:color w:val="000000"/>
        <w:sz w:val="24"/>
        <w:szCs w:val="24"/>
      </w:rPr>
      <w:t>Secretaria de Administração</w:t>
    </w:r>
  </w:p>
  <w:p w14:paraId="556E212A" w14:textId="3F5F6A52" w:rsidR="00D47DFD" w:rsidRDefault="00D47DFD" w:rsidP="00F06FC5">
    <w:pPr>
      <w:contextualSpacing/>
      <w:jc w:val="right"/>
    </w:pPr>
    <w:r>
      <w:rPr>
        <w:rFonts w:ascii="Cambria" w:hAnsi="Cambria" w:cs="Aharoni"/>
        <w:b/>
        <w:color w:val="000000"/>
        <w:sz w:val="24"/>
        <w:szCs w:val="2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28E"/>
    <w:multiLevelType w:val="hybridMultilevel"/>
    <w:tmpl w:val="631A62D4"/>
    <w:lvl w:ilvl="0" w:tplc="B96CE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D1"/>
    <w:rsid w:val="00001872"/>
    <w:rsid w:val="00002B3E"/>
    <w:rsid w:val="00005056"/>
    <w:rsid w:val="0000798A"/>
    <w:rsid w:val="00007EC9"/>
    <w:rsid w:val="00007F2A"/>
    <w:rsid w:val="0001038D"/>
    <w:rsid w:val="0001339F"/>
    <w:rsid w:val="00023D11"/>
    <w:rsid w:val="00030238"/>
    <w:rsid w:val="000310C9"/>
    <w:rsid w:val="0003129D"/>
    <w:rsid w:val="00041588"/>
    <w:rsid w:val="00041699"/>
    <w:rsid w:val="00043676"/>
    <w:rsid w:val="000466DD"/>
    <w:rsid w:val="00051303"/>
    <w:rsid w:val="00055463"/>
    <w:rsid w:val="00064295"/>
    <w:rsid w:val="00064477"/>
    <w:rsid w:val="00066B70"/>
    <w:rsid w:val="00072A6E"/>
    <w:rsid w:val="00073E6B"/>
    <w:rsid w:val="00075A5F"/>
    <w:rsid w:val="00075D91"/>
    <w:rsid w:val="0009539B"/>
    <w:rsid w:val="0009649B"/>
    <w:rsid w:val="000A337A"/>
    <w:rsid w:val="000A5044"/>
    <w:rsid w:val="000B2433"/>
    <w:rsid w:val="000B35F4"/>
    <w:rsid w:val="000B7FC9"/>
    <w:rsid w:val="000C3C78"/>
    <w:rsid w:val="000D6F1C"/>
    <w:rsid w:val="000E3070"/>
    <w:rsid w:val="000F1990"/>
    <w:rsid w:val="00101C62"/>
    <w:rsid w:val="00123B74"/>
    <w:rsid w:val="001262F0"/>
    <w:rsid w:val="0012767C"/>
    <w:rsid w:val="001447D9"/>
    <w:rsid w:val="00153F11"/>
    <w:rsid w:val="0017219C"/>
    <w:rsid w:val="00173882"/>
    <w:rsid w:val="00173CD3"/>
    <w:rsid w:val="001767B4"/>
    <w:rsid w:val="0018264D"/>
    <w:rsid w:val="001826B7"/>
    <w:rsid w:val="00182F06"/>
    <w:rsid w:val="0018531C"/>
    <w:rsid w:val="00186B6B"/>
    <w:rsid w:val="00194CC8"/>
    <w:rsid w:val="00195B5F"/>
    <w:rsid w:val="00195F22"/>
    <w:rsid w:val="001A2734"/>
    <w:rsid w:val="001A2735"/>
    <w:rsid w:val="001A4EC8"/>
    <w:rsid w:val="001B0CA5"/>
    <w:rsid w:val="001B14B3"/>
    <w:rsid w:val="001B1B44"/>
    <w:rsid w:val="001B43E4"/>
    <w:rsid w:val="001C2ABA"/>
    <w:rsid w:val="001C3C51"/>
    <w:rsid w:val="001E26F8"/>
    <w:rsid w:val="001F3649"/>
    <w:rsid w:val="00201561"/>
    <w:rsid w:val="00201B10"/>
    <w:rsid w:val="0020344F"/>
    <w:rsid w:val="00211A32"/>
    <w:rsid w:val="00211C82"/>
    <w:rsid w:val="00211E06"/>
    <w:rsid w:val="00211F08"/>
    <w:rsid w:val="00214181"/>
    <w:rsid w:val="00223F20"/>
    <w:rsid w:val="00226520"/>
    <w:rsid w:val="00237033"/>
    <w:rsid w:val="00237F1D"/>
    <w:rsid w:val="002408B7"/>
    <w:rsid w:val="00244321"/>
    <w:rsid w:val="00247F57"/>
    <w:rsid w:val="00251B7A"/>
    <w:rsid w:val="00255234"/>
    <w:rsid w:val="002578F4"/>
    <w:rsid w:val="00260F92"/>
    <w:rsid w:val="00262984"/>
    <w:rsid w:val="00272CA7"/>
    <w:rsid w:val="0028099F"/>
    <w:rsid w:val="00283222"/>
    <w:rsid w:val="00287016"/>
    <w:rsid w:val="00291203"/>
    <w:rsid w:val="0029203F"/>
    <w:rsid w:val="00295DAA"/>
    <w:rsid w:val="002B3B51"/>
    <w:rsid w:val="002B5C1F"/>
    <w:rsid w:val="002C06A4"/>
    <w:rsid w:val="002D02D4"/>
    <w:rsid w:val="002D13B4"/>
    <w:rsid w:val="002D6E3E"/>
    <w:rsid w:val="002E2732"/>
    <w:rsid w:val="002E3CD9"/>
    <w:rsid w:val="00313A9D"/>
    <w:rsid w:val="00317F27"/>
    <w:rsid w:val="003233BE"/>
    <w:rsid w:val="00323BBA"/>
    <w:rsid w:val="00323C75"/>
    <w:rsid w:val="003264C8"/>
    <w:rsid w:val="003265C5"/>
    <w:rsid w:val="00336AC9"/>
    <w:rsid w:val="0034374C"/>
    <w:rsid w:val="00364FB3"/>
    <w:rsid w:val="00365E61"/>
    <w:rsid w:val="00371E7C"/>
    <w:rsid w:val="003731C5"/>
    <w:rsid w:val="00373537"/>
    <w:rsid w:val="00381E9B"/>
    <w:rsid w:val="003958FC"/>
    <w:rsid w:val="00396F65"/>
    <w:rsid w:val="00397B3C"/>
    <w:rsid w:val="003A3F95"/>
    <w:rsid w:val="003A5A6C"/>
    <w:rsid w:val="003B6F27"/>
    <w:rsid w:val="003B7FE4"/>
    <w:rsid w:val="003C1D45"/>
    <w:rsid w:val="003D0D6B"/>
    <w:rsid w:val="003D397D"/>
    <w:rsid w:val="003E4FB8"/>
    <w:rsid w:val="003E6D2B"/>
    <w:rsid w:val="003F6B41"/>
    <w:rsid w:val="004020C9"/>
    <w:rsid w:val="004026CC"/>
    <w:rsid w:val="00403842"/>
    <w:rsid w:val="00410BC0"/>
    <w:rsid w:val="00421CE2"/>
    <w:rsid w:val="00424D77"/>
    <w:rsid w:val="00425089"/>
    <w:rsid w:val="004317CF"/>
    <w:rsid w:val="0043183C"/>
    <w:rsid w:val="00437924"/>
    <w:rsid w:val="00441D46"/>
    <w:rsid w:val="004428F6"/>
    <w:rsid w:val="004438FB"/>
    <w:rsid w:val="00457911"/>
    <w:rsid w:val="00466D36"/>
    <w:rsid w:val="004804A1"/>
    <w:rsid w:val="004854F7"/>
    <w:rsid w:val="004914B0"/>
    <w:rsid w:val="004A4196"/>
    <w:rsid w:val="004B2B26"/>
    <w:rsid w:val="004C3DC2"/>
    <w:rsid w:val="004E70E3"/>
    <w:rsid w:val="004F61C9"/>
    <w:rsid w:val="00500181"/>
    <w:rsid w:val="0050193E"/>
    <w:rsid w:val="005072D5"/>
    <w:rsid w:val="00511B41"/>
    <w:rsid w:val="005122D7"/>
    <w:rsid w:val="00513268"/>
    <w:rsid w:val="005136D9"/>
    <w:rsid w:val="0052528C"/>
    <w:rsid w:val="00532A8A"/>
    <w:rsid w:val="00534D3C"/>
    <w:rsid w:val="005374CC"/>
    <w:rsid w:val="005576FE"/>
    <w:rsid w:val="005602D4"/>
    <w:rsid w:val="00571EB6"/>
    <w:rsid w:val="00573A8F"/>
    <w:rsid w:val="005748B5"/>
    <w:rsid w:val="00582667"/>
    <w:rsid w:val="00584F5E"/>
    <w:rsid w:val="005869B5"/>
    <w:rsid w:val="00587E02"/>
    <w:rsid w:val="00591585"/>
    <w:rsid w:val="00591D1C"/>
    <w:rsid w:val="005974AF"/>
    <w:rsid w:val="00597D9E"/>
    <w:rsid w:val="005A6DC3"/>
    <w:rsid w:val="005C15DC"/>
    <w:rsid w:val="005C4614"/>
    <w:rsid w:val="005C77C0"/>
    <w:rsid w:val="005D6F54"/>
    <w:rsid w:val="005F5AEF"/>
    <w:rsid w:val="0060677C"/>
    <w:rsid w:val="00613AFD"/>
    <w:rsid w:val="006255F5"/>
    <w:rsid w:val="00625860"/>
    <w:rsid w:val="00626C8E"/>
    <w:rsid w:val="00627BB3"/>
    <w:rsid w:val="00633BCA"/>
    <w:rsid w:val="00645A2B"/>
    <w:rsid w:val="00645FB6"/>
    <w:rsid w:val="00650149"/>
    <w:rsid w:val="00654410"/>
    <w:rsid w:val="00654462"/>
    <w:rsid w:val="00654B78"/>
    <w:rsid w:val="00657087"/>
    <w:rsid w:val="00667E68"/>
    <w:rsid w:val="006B62CF"/>
    <w:rsid w:val="006B7A1D"/>
    <w:rsid w:val="006C0536"/>
    <w:rsid w:val="006C13E5"/>
    <w:rsid w:val="006D3040"/>
    <w:rsid w:val="006D6AE7"/>
    <w:rsid w:val="006E06E2"/>
    <w:rsid w:val="006F4A95"/>
    <w:rsid w:val="006F7416"/>
    <w:rsid w:val="00703932"/>
    <w:rsid w:val="00704BDF"/>
    <w:rsid w:val="00707BBF"/>
    <w:rsid w:val="007162EE"/>
    <w:rsid w:val="00721DD4"/>
    <w:rsid w:val="00723D61"/>
    <w:rsid w:val="0072492B"/>
    <w:rsid w:val="007428B7"/>
    <w:rsid w:val="00746244"/>
    <w:rsid w:val="00757C04"/>
    <w:rsid w:val="00770BCC"/>
    <w:rsid w:val="00771BD4"/>
    <w:rsid w:val="00772D47"/>
    <w:rsid w:val="00775F02"/>
    <w:rsid w:val="00775F5D"/>
    <w:rsid w:val="007850A1"/>
    <w:rsid w:val="0078533A"/>
    <w:rsid w:val="00796E4C"/>
    <w:rsid w:val="007A1968"/>
    <w:rsid w:val="007A3E45"/>
    <w:rsid w:val="007B0833"/>
    <w:rsid w:val="007C5AFE"/>
    <w:rsid w:val="007C7A44"/>
    <w:rsid w:val="007E1017"/>
    <w:rsid w:val="007E5AA1"/>
    <w:rsid w:val="007F06F8"/>
    <w:rsid w:val="007F2AA2"/>
    <w:rsid w:val="007F4166"/>
    <w:rsid w:val="007F6248"/>
    <w:rsid w:val="0081136D"/>
    <w:rsid w:val="00811819"/>
    <w:rsid w:val="0081334C"/>
    <w:rsid w:val="00816D20"/>
    <w:rsid w:val="00820A66"/>
    <w:rsid w:val="00820FC4"/>
    <w:rsid w:val="00821771"/>
    <w:rsid w:val="0084171A"/>
    <w:rsid w:val="00856DFD"/>
    <w:rsid w:val="00863745"/>
    <w:rsid w:val="008650D3"/>
    <w:rsid w:val="008675BE"/>
    <w:rsid w:val="00871570"/>
    <w:rsid w:val="0087158B"/>
    <w:rsid w:val="00876427"/>
    <w:rsid w:val="00896D48"/>
    <w:rsid w:val="00897C03"/>
    <w:rsid w:val="008A03E5"/>
    <w:rsid w:val="008A39BA"/>
    <w:rsid w:val="008A45E5"/>
    <w:rsid w:val="008B2227"/>
    <w:rsid w:val="008B2276"/>
    <w:rsid w:val="008B7B5E"/>
    <w:rsid w:val="008C501E"/>
    <w:rsid w:val="008C6422"/>
    <w:rsid w:val="008E0B5A"/>
    <w:rsid w:val="008E0FC2"/>
    <w:rsid w:val="008E45B1"/>
    <w:rsid w:val="008E45E9"/>
    <w:rsid w:val="008E6C1E"/>
    <w:rsid w:val="008F110A"/>
    <w:rsid w:val="008F2303"/>
    <w:rsid w:val="008F2E12"/>
    <w:rsid w:val="008F3B06"/>
    <w:rsid w:val="008F40D1"/>
    <w:rsid w:val="00901522"/>
    <w:rsid w:val="0090658D"/>
    <w:rsid w:val="00915C84"/>
    <w:rsid w:val="00916D37"/>
    <w:rsid w:val="00930C84"/>
    <w:rsid w:val="00933D76"/>
    <w:rsid w:val="009403D8"/>
    <w:rsid w:val="00942B8F"/>
    <w:rsid w:val="009468D4"/>
    <w:rsid w:val="00957063"/>
    <w:rsid w:val="009608B6"/>
    <w:rsid w:val="00963304"/>
    <w:rsid w:val="009635AA"/>
    <w:rsid w:val="00986223"/>
    <w:rsid w:val="00987628"/>
    <w:rsid w:val="00992C2E"/>
    <w:rsid w:val="00993DFE"/>
    <w:rsid w:val="009A05A4"/>
    <w:rsid w:val="009B0EDC"/>
    <w:rsid w:val="009B7EB3"/>
    <w:rsid w:val="009D3C54"/>
    <w:rsid w:val="009E2DB4"/>
    <w:rsid w:val="009E4B85"/>
    <w:rsid w:val="009E5C72"/>
    <w:rsid w:val="009E613B"/>
    <w:rsid w:val="009F05CC"/>
    <w:rsid w:val="00A03804"/>
    <w:rsid w:val="00A03ACA"/>
    <w:rsid w:val="00A053B8"/>
    <w:rsid w:val="00A22195"/>
    <w:rsid w:val="00A22D58"/>
    <w:rsid w:val="00A30E12"/>
    <w:rsid w:val="00A314E5"/>
    <w:rsid w:val="00A327A3"/>
    <w:rsid w:val="00A35005"/>
    <w:rsid w:val="00A40FE3"/>
    <w:rsid w:val="00A43156"/>
    <w:rsid w:val="00A4376A"/>
    <w:rsid w:val="00A439DB"/>
    <w:rsid w:val="00A44A5F"/>
    <w:rsid w:val="00A521C5"/>
    <w:rsid w:val="00A55D4B"/>
    <w:rsid w:val="00A6053F"/>
    <w:rsid w:val="00A755EE"/>
    <w:rsid w:val="00A80211"/>
    <w:rsid w:val="00A82345"/>
    <w:rsid w:val="00A840A5"/>
    <w:rsid w:val="00A86EB3"/>
    <w:rsid w:val="00A96F0A"/>
    <w:rsid w:val="00A972C1"/>
    <w:rsid w:val="00AA1474"/>
    <w:rsid w:val="00AA75AC"/>
    <w:rsid w:val="00AB0C82"/>
    <w:rsid w:val="00AB61CE"/>
    <w:rsid w:val="00AC3D11"/>
    <w:rsid w:val="00AC5419"/>
    <w:rsid w:val="00AD3461"/>
    <w:rsid w:val="00AE53E6"/>
    <w:rsid w:val="00AF2ADB"/>
    <w:rsid w:val="00AF3E31"/>
    <w:rsid w:val="00AF4513"/>
    <w:rsid w:val="00B177E2"/>
    <w:rsid w:val="00B35884"/>
    <w:rsid w:val="00B4029B"/>
    <w:rsid w:val="00B41BD3"/>
    <w:rsid w:val="00B473AE"/>
    <w:rsid w:val="00B653C2"/>
    <w:rsid w:val="00B72971"/>
    <w:rsid w:val="00B81696"/>
    <w:rsid w:val="00B8294E"/>
    <w:rsid w:val="00B96EDB"/>
    <w:rsid w:val="00BA1FF2"/>
    <w:rsid w:val="00BC284F"/>
    <w:rsid w:val="00BE79C6"/>
    <w:rsid w:val="00BF3AFE"/>
    <w:rsid w:val="00BF3C2E"/>
    <w:rsid w:val="00C12825"/>
    <w:rsid w:val="00C2487D"/>
    <w:rsid w:val="00C404DE"/>
    <w:rsid w:val="00C40F24"/>
    <w:rsid w:val="00C45F1B"/>
    <w:rsid w:val="00C50C0F"/>
    <w:rsid w:val="00C661A4"/>
    <w:rsid w:val="00C70352"/>
    <w:rsid w:val="00C769B1"/>
    <w:rsid w:val="00C81206"/>
    <w:rsid w:val="00C84554"/>
    <w:rsid w:val="00C85EF4"/>
    <w:rsid w:val="00C878A6"/>
    <w:rsid w:val="00C87947"/>
    <w:rsid w:val="00C93ECF"/>
    <w:rsid w:val="00C943C2"/>
    <w:rsid w:val="00C97DFE"/>
    <w:rsid w:val="00CA24B1"/>
    <w:rsid w:val="00CA4158"/>
    <w:rsid w:val="00CA4597"/>
    <w:rsid w:val="00CA63AF"/>
    <w:rsid w:val="00CA656A"/>
    <w:rsid w:val="00CB21FB"/>
    <w:rsid w:val="00CD1016"/>
    <w:rsid w:val="00CD3746"/>
    <w:rsid w:val="00CE159E"/>
    <w:rsid w:val="00CE213D"/>
    <w:rsid w:val="00CF2B51"/>
    <w:rsid w:val="00D077D2"/>
    <w:rsid w:val="00D07993"/>
    <w:rsid w:val="00D10748"/>
    <w:rsid w:val="00D10F2D"/>
    <w:rsid w:val="00D1363A"/>
    <w:rsid w:val="00D1687E"/>
    <w:rsid w:val="00D23609"/>
    <w:rsid w:val="00D32D73"/>
    <w:rsid w:val="00D437D7"/>
    <w:rsid w:val="00D47DFD"/>
    <w:rsid w:val="00D51AFA"/>
    <w:rsid w:val="00D72907"/>
    <w:rsid w:val="00D77104"/>
    <w:rsid w:val="00D77DED"/>
    <w:rsid w:val="00D8261E"/>
    <w:rsid w:val="00DA0E07"/>
    <w:rsid w:val="00DA11FB"/>
    <w:rsid w:val="00DB2797"/>
    <w:rsid w:val="00DB5567"/>
    <w:rsid w:val="00DB631F"/>
    <w:rsid w:val="00DC1B8D"/>
    <w:rsid w:val="00DC1D7A"/>
    <w:rsid w:val="00DC2F39"/>
    <w:rsid w:val="00DC3708"/>
    <w:rsid w:val="00DD2C23"/>
    <w:rsid w:val="00DE2F6C"/>
    <w:rsid w:val="00DE3A78"/>
    <w:rsid w:val="00DE54F4"/>
    <w:rsid w:val="00DF00B5"/>
    <w:rsid w:val="00E034FA"/>
    <w:rsid w:val="00E2036F"/>
    <w:rsid w:val="00E230A5"/>
    <w:rsid w:val="00E26FDC"/>
    <w:rsid w:val="00E272D6"/>
    <w:rsid w:val="00E31717"/>
    <w:rsid w:val="00E31CDE"/>
    <w:rsid w:val="00E42BA7"/>
    <w:rsid w:val="00E43494"/>
    <w:rsid w:val="00E4527D"/>
    <w:rsid w:val="00E63F51"/>
    <w:rsid w:val="00E90803"/>
    <w:rsid w:val="00E94FC9"/>
    <w:rsid w:val="00E96F4B"/>
    <w:rsid w:val="00EA1E90"/>
    <w:rsid w:val="00EA7F58"/>
    <w:rsid w:val="00EC1918"/>
    <w:rsid w:val="00EC2403"/>
    <w:rsid w:val="00EC4584"/>
    <w:rsid w:val="00EC4798"/>
    <w:rsid w:val="00ED073C"/>
    <w:rsid w:val="00EE08FC"/>
    <w:rsid w:val="00EE1FED"/>
    <w:rsid w:val="00EE30C4"/>
    <w:rsid w:val="00EE45E6"/>
    <w:rsid w:val="00EE74CF"/>
    <w:rsid w:val="00EE7F71"/>
    <w:rsid w:val="00F02231"/>
    <w:rsid w:val="00F069CB"/>
    <w:rsid w:val="00F06FC5"/>
    <w:rsid w:val="00F16175"/>
    <w:rsid w:val="00F3276E"/>
    <w:rsid w:val="00F34C46"/>
    <w:rsid w:val="00F3684A"/>
    <w:rsid w:val="00F37433"/>
    <w:rsid w:val="00F40F5A"/>
    <w:rsid w:val="00F450A2"/>
    <w:rsid w:val="00F5179E"/>
    <w:rsid w:val="00F551FA"/>
    <w:rsid w:val="00F663A8"/>
    <w:rsid w:val="00F71058"/>
    <w:rsid w:val="00F762AE"/>
    <w:rsid w:val="00F7777F"/>
    <w:rsid w:val="00F905EE"/>
    <w:rsid w:val="00F95BBE"/>
    <w:rsid w:val="00FA608E"/>
    <w:rsid w:val="00FC32AB"/>
    <w:rsid w:val="00FD4E50"/>
    <w:rsid w:val="00FE1F40"/>
    <w:rsid w:val="00FE2E95"/>
    <w:rsid w:val="00FE4C62"/>
    <w:rsid w:val="00FF1D40"/>
    <w:rsid w:val="00FF6155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56CB"/>
  <w15:docId w15:val="{B0C3397F-1411-42EC-A075-1F7A934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4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0D1"/>
  </w:style>
  <w:style w:type="paragraph" w:styleId="Rodap">
    <w:name w:val="footer"/>
    <w:basedOn w:val="Normal"/>
    <w:link w:val="RodapChar"/>
    <w:uiPriority w:val="99"/>
    <w:unhideWhenUsed/>
    <w:rsid w:val="008F40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0D1"/>
    <w:rPr>
      <w:rFonts w:ascii="Arial" w:eastAsiaTheme="minorEastAsia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63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31F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0393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677C"/>
    <w:pPr>
      <w:ind w:left="720"/>
      <w:contextualSpacing/>
    </w:pPr>
  </w:style>
  <w:style w:type="paragraph" w:styleId="SemEspaamento">
    <w:name w:val="No Spacing"/>
    <w:qFormat/>
    <w:rsid w:val="001B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talao.go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10</cp:revision>
  <cp:lastPrinted>2025-03-17T13:01:00Z</cp:lastPrinted>
  <dcterms:created xsi:type="dcterms:W3CDTF">2024-08-30T13:51:00Z</dcterms:created>
  <dcterms:modified xsi:type="dcterms:W3CDTF">2025-03-17T13:01:00Z</dcterms:modified>
</cp:coreProperties>
</file>